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before="45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Preview: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Why do you think the first major civilizations were built near rivers?  What can rivers provide to a growing population?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Sumerians contribution to civilization: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6691313" cy="28194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1313" cy="2819400"/>
                          <a:chOff x="0" y="0"/>
                          <a:chExt cx="6968350" cy="2822027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968350" cy="2822027"/>
                            <a:chOff x="0" y="0"/>
                            <a:chExt cx="6968350" cy="2822027"/>
                          </a:xfrm>
                        </wpg:grpSpPr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6968350" cy="282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9520" y="88741"/>
                              <a:ext cx="1828766" cy="2644542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noFill/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10" name="Shape 10"/>
                          <wps:spPr>
                            <a:xfrm>
                              <a:off x="63084" y="142305"/>
                              <a:ext cx="1721640" cy="2537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Political Life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5.9999942779541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5.9999942779541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25.9999942779541" w:before="125.9999942779541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68575" lIns="68575" rIns="68575" tIns="68575"/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021165" y="1184245"/>
                              <a:ext cx="387697" cy="453534"/>
                            </a:xfrm>
                            <a:prstGeom prst="rightArrow">
                              <a:avLst>
                                <a:gd fmla="val 60000" name="adj1"/>
                                <a:gd fmla="val 50000" name="adj2"/>
                              </a:avLst>
                            </a:prstGeom>
                            <a:solidFill>
                              <a:srgbClr val="C3D4E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12" name="Shape 12"/>
                          <wps:spPr>
                            <a:xfrm>
                              <a:off x="2021165" y="1274953"/>
                              <a:ext cx="271388" cy="27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98.00000190734863" w:before="0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0" lIns="0" rIns="0" tIns="0"/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2569794" y="0"/>
                              <a:ext cx="1828766" cy="2822027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noFill/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14" name="Shape 14"/>
                          <wps:spPr>
                            <a:xfrm>
                              <a:off x="2623358" y="53563"/>
                              <a:ext cx="1721640" cy="2714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Cultural Life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5.9999942779541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5.9999942779541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5.9999942779541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5.9999942779541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25.9999942779541" w:before="125.9999942779541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68575" lIns="68575" rIns="68575" tIns="68575"/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4581439" y="1184245"/>
                              <a:ext cx="387697" cy="453534"/>
                            </a:xfrm>
                            <a:prstGeom prst="rightArrow">
                              <a:avLst>
                                <a:gd fmla="val 60000" name="adj1"/>
                                <a:gd fmla="val 50000" name="adj2"/>
                              </a:avLst>
                            </a:prstGeom>
                            <a:solidFill>
                              <a:srgbClr val="C3D4E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16" name="Shape 16"/>
                          <wps:spPr>
                            <a:xfrm>
                              <a:off x="4581439" y="1274953"/>
                              <a:ext cx="271388" cy="27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98.00000190734863" w:before="0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0" lIns="0" rIns="0" tIns="0"/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5130069" y="17749"/>
                              <a:ext cx="1828766" cy="2786527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18" name="Shape 18"/>
                          <wps:spPr>
                            <a:xfrm>
                              <a:off x="5183632" y="71311"/>
                              <a:ext cx="1721640" cy="2679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Inventions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5.9999942779541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5.9999942779541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5.9999942779541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5.9999942779541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5.9999942779541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25.9999942779541" w:before="125.9999942779541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68575" lIns="68575" rIns="68575" tIns="6857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691313" cy="281940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1313" cy="2819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Go back and define some of those key ideas.</w:t>
      </w:r>
    </w:p>
    <w:tbl>
      <w:tblPr>
        <w:tblStyle w:val="Table1"/>
        <w:bidi w:val="0"/>
        <w:tblW w:w="936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20"/>
        <w:gridCol w:w="3040"/>
        <w:gridCol w:w="3200"/>
        <w:tblGridChange w:id="0">
          <w:tblGrid>
            <w:gridCol w:w="3120"/>
            <w:gridCol w:w="3040"/>
            <w:gridCol w:w="3200"/>
          </w:tblGrid>
        </w:tblGridChange>
      </w:tblGrid>
      <w:tr>
        <w:trPr>
          <w:trHeight w:val="9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Term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Define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did it impact the progress of a civilization?</w:t>
            </w:r>
          </w:p>
        </w:tc>
      </w:tr>
      <w:tr>
        <w:trPr>
          <w:trHeight w:val="188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Fertile Crescent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819275" cy="1270000"/>
                  <wp:effectExtent b="0" l="0" r="0" t="0"/>
                  <wp:docPr descr="603fertilecrescent_large.png" id="2" name="image03.png"/>
                  <a:graphic>
                    <a:graphicData uri="http://schemas.openxmlformats.org/drawingml/2006/picture">
                      <pic:pic>
                        <pic:nvPicPr>
                          <pic:cNvPr descr="603fertilecrescent_large.png" id="0" name="image0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27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theocracy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819275" cy="1054100"/>
                  <wp:effectExtent b="0" l="0" r="0" t="0"/>
                  <wp:docPr descr="sumerian_artifact.jpg" id="1" name="image01.jpg"/>
                  <a:graphic>
                    <a:graphicData uri="http://schemas.openxmlformats.org/drawingml/2006/picture">
                      <pic:pic>
                        <pic:nvPicPr>
                          <pic:cNvPr descr="sumerian_artifact.jpg" id="0" name="image0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054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 Empires in Ancient Mesopotamia (Be specific!)</w:t>
      </w:r>
    </w:p>
    <w:tbl>
      <w:tblPr>
        <w:tblStyle w:val="Table2"/>
        <w:bidi w:val="0"/>
        <w:tblW w:w="97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5"/>
        <w:gridCol w:w="2955"/>
        <w:gridCol w:w="2400"/>
        <w:gridCol w:w="2730"/>
        <w:tblGridChange w:id="0">
          <w:tblGrid>
            <w:gridCol w:w="1665"/>
            <w:gridCol w:w="2955"/>
            <w:gridCol w:w="2400"/>
            <w:gridCol w:w="2730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Characteristic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Effect on Society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Categorize:  Political, Cultural, or Technological,</w:t>
            </w:r>
          </w:p>
        </w:tc>
      </w:tr>
      <w:tr>
        <w:trPr>
          <w:trHeight w:val="1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Polytheism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ziggurat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cuneiform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 Epic of Gilgamesh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Akkadians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Hammurabi’s Code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patriarchal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bookmarkStart w:colFirst="0" w:colLast="0" w:name="h.y1gw1i14xi7p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How did the Tigris and Euphrates Rivers support a strong economy in Mesopotamia?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bookmarkStart w:colFirst="0" w:colLast="0" w:name="h.n78cvw4x0sy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bookmarkStart w:colFirst="0" w:colLast="0" w:name="h.y6c2l2msgzt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bookmarkStart w:colFirst="0" w:colLast="0" w:name="h.8qfeumg82r7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bookmarkStart w:colFirst="0" w:colLast="0" w:name="h.gjdgxs" w:id="4"/>
      <w:bookmarkEnd w:id="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 Explain why Hammurabi’s code was a significant development and how it has impacted our lives today?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List characteristics of the three major periods of Egyptian History</w:t>
      </w:r>
    </w:p>
    <w:tbl>
      <w:tblPr>
        <w:tblStyle w:val="Table3"/>
        <w:bidi w:val="0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090"/>
        <w:tblGridChange w:id="0">
          <w:tblGrid>
            <w:gridCol w:w="3120"/>
            <w:gridCol w:w="3120"/>
            <w:gridCol w:w="30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 Old Kingdom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Middle Kingdom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 New Kingdom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Date, Major Rulers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Type of Government, Religion or religious practices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Inventions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  Life in Ancient Egypt</w:t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7920"/>
        <w:tblGridChange w:id="0">
          <w:tblGrid>
            <w:gridCol w:w="1440"/>
            <w:gridCol w:w="7920"/>
          </w:tblGrid>
        </w:tblGridChange>
      </w:tblGrid>
      <w:tr>
        <w:trPr>
          <w:trHeight w:val="1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Society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Daily Life:  Gender Roles, Children, etc.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Writing and Education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 and Science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  How did the Hyksos both threaten and improve Egypt’s security?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  Describe the importance of Nomadic peoples to improving civilizations around the world?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9.Describe how the Phoenicians impacted the development of Civilization in Southwest Asia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 Describe how the Phoenicians impacted development in Southwest Asia.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13335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5300" y="399975"/>
                          <a:ext cx="5943600" cy="1333500"/>
                          <a:chOff x="495300" y="399975"/>
                          <a:chExt cx="6238800" cy="1390724"/>
                        </a:xfrm>
                      </wpg:grpSpPr>
                      <wps:wsp>
                        <wps:cNvSpPr/>
                        <wps:cNvPr id="19" name="Shape 19"/>
                        <wps:spPr>
                          <a:xfrm>
                            <a:off x="495300" y="533400"/>
                            <a:ext cx="2762100" cy="1114499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666750" y="962025"/>
                            <a:ext cx="1952700" cy="29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Phoenicians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3219450" y="399975"/>
                            <a:ext cx="3390900" cy="95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314700" y="838200"/>
                            <a:ext cx="3171899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438525" y="1171575"/>
                            <a:ext cx="3143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143250" y="1476375"/>
                            <a:ext cx="3514799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3009900" y="1771500"/>
                            <a:ext cx="3724200" cy="191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33350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  List the areas reached by Phoenician traders.  Also list the areas that were colonized by the Phoenicians.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 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1338893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5300" y="399975"/>
                          <a:ext cx="5943600" cy="1338893"/>
                          <a:chOff x="495300" y="399975"/>
                          <a:chExt cx="6238800" cy="1390724"/>
                        </a:xfrm>
                      </wpg:grpSpPr>
                      <wps:wsp>
                        <wps:cNvSpPr/>
                        <wps:cNvPr id="19" name="Shape 19"/>
                        <wps:spPr>
                          <a:xfrm>
                            <a:off x="495300" y="533400"/>
                            <a:ext cx="2762100" cy="1114499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666750" y="962025"/>
                            <a:ext cx="1952700" cy="29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Israelites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3219450" y="399975"/>
                            <a:ext cx="3390900" cy="95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314700" y="838200"/>
                            <a:ext cx="3171899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438525" y="1171575"/>
                            <a:ext cx="3143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143250" y="1476375"/>
                            <a:ext cx="3514799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3009900" y="1771500"/>
                            <a:ext cx="3724200" cy="191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338893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33889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did the Jews religious beliefs make them different from other peoples of their time and place?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11.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4216324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4325" y="419100"/>
                          <a:ext cx="5943600" cy="4216324"/>
                          <a:chOff x="314325" y="419100"/>
                          <a:chExt cx="6372299" cy="4515000"/>
                        </a:xfrm>
                      </wpg:grpSpPr>
                      <wps:wsp>
                        <wps:cNvSpPr/>
                        <wps:cNvPr id="1" name="Shape 1"/>
                        <wps:spPr>
                          <a:xfrm>
                            <a:off x="314325" y="419100"/>
                            <a:ext cx="2019299" cy="4514999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2" name="Shape 2"/>
                        <wps:spPr>
                          <a:xfrm>
                            <a:off x="438150" y="609600"/>
                            <a:ext cx="1800299" cy="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Assyrian Empire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590800" y="457200"/>
                            <a:ext cx="2152799" cy="44769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743350" y="609600"/>
                            <a:ext cx="1847699" cy="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Similarities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4886325" y="457275"/>
                            <a:ext cx="1800299" cy="44385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5010150" y="571500"/>
                            <a:ext cx="1371599" cy="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Persian Empire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4216324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2163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11.  Define the key ideas: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8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4230"/>
        <w:gridCol w:w="3630"/>
        <w:tblGridChange w:id="0">
          <w:tblGrid>
            <w:gridCol w:w="2010"/>
            <w:gridCol w:w="4230"/>
            <w:gridCol w:w="36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Define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Impact on Society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Nebuchadnezzar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Cyrus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Darius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satrap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zoroaster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monotheism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polytheism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Ch 2:  Western Asia and Egypt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Target Goals Chapter 2: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How did the physical environment affect the progress of the Fertile Crescent?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What were the major achievements of Egyptian Civilization and how did its geography affect its success?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3. What characteristics did the Assyrians and Persians have that contributed to their success and/or downfall.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Just Another Hand" w:cs="Just Another Hand" w:eastAsia="Just Another Hand" w:hAnsi="Just Another Hand"/>
          <w:b w:val="1"/>
          <w:sz w:val="44"/>
          <w:szCs w:val="44"/>
          <w:rtl w:val="0"/>
        </w:rPr>
        <w:t xml:space="preserve">The Goalie!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(Answer Target Goals and Discuss With Group, Group Leader)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Just Another Hand" w:cs="Just Another Hand" w:eastAsia="Just Another Hand" w:hAnsi="Just Another Hand"/>
          <w:b w:val="1"/>
          <w:sz w:val="44"/>
          <w:szCs w:val="44"/>
          <w:rtl w:val="0"/>
        </w:rPr>
        <w:t xml:space="preserve">The Questioner: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Come up with 2 Questions.  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“How” question must be framed in the way, “how did ____________________impact society today?  Then ask one “Why” Question.</w:t>
        <w:tab/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Question: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Answer: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Question: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Answer: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Just Another Hand" w:cs="Just Another Hand" w:eastAsia="Just Another Hand" w:hAnsi="Just Another Hand"/>
          <w:b w:val="1"/>
          <w:sz w:val="44"/>
          <w:szCs w:val="44"/>
          <w:rtl w:val="0"/>
        </w:rPr>
        <w:t xml:space="preserve">The Researcher: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Help answer the questions, complete timeline and discuss.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Timeline:  Sumerian Cities emerge, Great Pyramid of Khufu completed, Hammurabi’s code, Solomon becomes King of Israel, Darius I expands Persia’s empire.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On a scale of 1-10 rate how well you think you understand this section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1=No Clue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10-I am on fire!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Rating: 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On a scale of 1-10 rates how well your group discussed the ideas from this section, shared their thoughts and attempted to answer questions.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1= we didn’t even talk about it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10= we are on fire!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Rating: 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Times New Roman"/>
  <w:font w:name="Just Another Hand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45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Name: ________________________ Date: _______________________ Class: ___________________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Chapter 2:Western Asia and Egypt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Essential Question: How does progress affect history? 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7.png"/><Relationship Id="rId6" Type="http://schemas.openxmlformats.org/officeDocument/2006/relationships/image" Target="media/image03.png"/><Relationship Id="rId7" Type="http://schemas.openxmlformats.org/officeDocument/2006/relationships/image" Target="media/image01.jpg"/><Relationship Id="rId8" Type="http://schemas.openxmlformats.org/officeDocument/2006/relationships/header" Target="header1.xml"/></Relationships>
</file>