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977B" w14:textId="77777777" w:rsidR="00F60096" w:rsidRDefault="0035463F">
      <w:r>
        <w:t>Name:________________________________</w:t>
      </w:r>
    </w:p>
    <w:p w14:paraId="755131C2" w14:textId="77777777" w:rsidR="0035463F" w:rsidRDefault="0035463F"/>
    <w:p w14:paraId="46EEC4C8" w14:textId="77777777" w:rsidR="0035463F" w:rsidRDefault="0035463F"/>
    <w:p w14:paraId="50FFF64F" w14:textId="77777777" w:rsidR="0035463F" w:rsidRDefault="0035463F"/>
    <w:p w14:paraId="069923BF" w14:textId="77777777" w:rsidR="0035463F" w:rsidRDefault="0035463F">
      <w:r>
        <w:t xml:space="preserve">Before you watch the video write down your own definitions for the five main components of positive classroom culture.  </w:t>
      </w:r>
    </w:p>
    <w:p w14:paraId="3BFD1135" w14:textId="77777777" w:rsidR="0035463F" w:rsidRDefault="0035463F"/>
    <w:p w14:paraId="7689E848" w14:textId="77777777" w:rsidR="0035463F" w:rsidRDefault="0035463F">
      <w:r>
        <w:t>During the video write down examples you see of how the teacher addresses each of the five main components in her classroom.</w:t>
      </w:r>
    </w:p>
    <w:p w14:paraId="23A0FDAE" w14:textId="77777777" w:rsidR="0035463F" w:rsidRDefault="0035463F"/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459"/>
        <w:gridCol w:w="4377"/>
        <w:gridCol w:w="3819"/>
      </w:tblGrid>
      <w:tr w:rsidR="0035463F" w14:paraId="7CA12DE8" w14:textId="77777777" w:rsidTr="0035463F">
        <w:trPr>
          <w:trHeight w:val="794"/>
        </w:trPr>
        <w:tc>
          <w:tcPr>
            <w:tcW w:w="1459" w:type="dxa"/>
          </w:tcPr>
          <w:p w14:paraId="7230C8DC" w14:textId="77777777" w:rsidR="0035463F" w:rsidRDefault="0035463F">
            <w:r>
              <w:t>Component</w:t>
            </w:r>
          </w:p>
        </w:tc>
        <w:tc>
          <w:tcPr>
            <w:tcW w:w="4377" w:type="dxa"/>
          </w:tcPr>
          <w:p w14:paraId="54969928" w14:textId="77777777" w:rsidR="0035463F" w:rsidRDefault="0035463F">
            <w:r>
              <w:t>Define</w:t>
            </w:r>
          </w:p>
        </w:tc>
        <w:tc>
          <w:tcPr>
            <w:tcW w:w="3819" w:type="dxa"/>
          </w:tcPr>
          <w:p w14:paraId="307E697A" w14:textId="77777777" w:rsidR="0035463F" w:rsidRDefault="0035463F">
            <w:r>
              <w:t>Example</w:t>
            </w:r>
          </w:p>
        </w:tc>
      </w:tr>
      <w:tr w:rsidR="0035463F" w14:paraId="49CBCCB6" w14:textId="77777777" w:rsidTr="0035463F">
        <w:trPr>
          <w:trHeight w:val="1605"/>
        </w:trPr>
        <w:tc>
          <w:tcPr>
            <w:tcW w:w="1459" w:type="dxa"/>
          </w:tcPr>
          <w:p w14:paraId="4E6B0D26" w14:textId="77777777" w:rsidR="0035463F" w:rsidRDefault="0035463F">
            <w:r>
              <w:t>Listening</w:t>
            </w:r>
            <w:bookmarkStart w:id="0" w:name="_GoBack"/>
            <w:bookmarkEnd w:id="0"/>
          </w:p>
        </w:tc>
        <w:tc>
          <w:tcPr>
            <w:tcW w:w="4377" w:type="dxa"/>
          </w:tcPr>
          <w:p w14:paraId="7BE44BFC" w14:textId="77777777" w:rsidR="0035463F" w:rsidRDefault="0035463F"/>
        </w:tc>
        <w:tc>
          <w:tcPr>
            <w:tcW w:w="3819" w:type="dxa"/>
          </w:tcPr>
          <w:p w14:paraId="0043F2F2" w14:textId="77777777" w:rsidR="0035463F" w:rsidRDefault="0035463F"/>
        </w:tc>
      </w:tr>
      <w:tr w:rsidR="0035463F" w14:paraId="355DC681" w14:textId="77777777" w:rsidTr="0035463F">
        <w:trPr>
          <w:trHeight w:val="1679"/>
        </w:trPr>
        <w:tc>
          <w:tcPr>
            <w:tcW w:w="1459" w:type="dxa"/>
          </w:tcPr>
          <w:p w14:paraId="2A792EB2" w14:textId="77777777" w:rsidR="0035463F" w:rsidRDefault="0035463F">
            <w:r>
              <w:t>Respect</w:t>
            </w:r>
          </w:p>
        </w:tc>
        <w:tc>
          <w:tcPr>
            <w:tcW w:w="4377" w:type="dxa"/>
          </w:tcPr>
          <w:p w14:paraId="06013CF5" w14:textId="77777777" w:rsidR="0035463F" w:rsidRDefault="0035463F"/>
        </w:tc>
        <w:tc>
          <w:tcPr>
            <w:tcW w:w="3819" w:type="dxa"/>
          </w:tcPr>
          <w:p w14:paraId="788C31C2" w14:textId="77777777" w:rsidR="0035463F" w:rsidRDefault="0035463F"/>
        </w:tc>
      </w:tr>
      <w:tr w:rsidR="0035463F" w14:paraId="63E891F9" w14:textId="77777777" w:rsidTr="0035463F">
        <w:trPr>
          <w:trHeight w:val="1679"/>
        </w:trPr>
        <w:tc>
          <w:tcPr>
            <w:tcW w:w="1459" w:type="dxa"/>
          </w:tcPr>
          <w:p w14:paraId="69951369" w14:textId="77777777" w:rsidR="0035463F" w:rsidRDefault="0035463F">
            <w:r>
              <w:t>Humility</w:t>
            </w:r>
          </w:p>
        </w:tc>
        <w:tc>
          <w:tcPr>
            <w:tcW w:w="4377" w:type="dxa"/>
          </w:tcPr>
          <w:p w14:paraId="1716871A" w14:textId="77777777" w:rsidR="0035463F" w:rsidRDefault="0035463F"/>
        </w:tc>
        <w:tc>
          <w:tcPr>
            <w:tcW w:w="3819" w:type="dxa"/>
          </w:tcPr>
          <w:p w14:paraId="5649AFC2" w14:textId="77777777" w:rsidR="0035463F" w:rsidRDefault="0035463F"/>
        </w:tc>
      </w:tr>
      <w:tr w:rsidR="0035463F" w14:paraId="59751172" w14:textId="77777777" w:rsidTr="0035463F">
        <w:trPr>
          <w:trHeight w:val="1679"/>
        </w:trPr>
        <w:tc>
          <w:tcPr>
            <w:tcW w:w="1459" w:type="dxa"/>
          </w:tcPr>
          <w:p w14:paraId="6C34D7E5" w14:textId="77777777" w:rsidR="0035463F" w:rsidRDefault="0035463F">
            <w:r>
              <w:t>Voice</w:t>
            </w:r>
          </w:p>
        </w:tc>
        <w:tc>
          <w:tcPr>
            <w:tcW w:w="4377" w:type="dxa"/>
          </w:tcPr>
          <w:p w14:paraId="424B4F3F" w14:textId="77777777" w:rsidR="0035463F" w:rsidRDefault="0035463F"/>
        </w:tc>
        <w:tc>
          <w:tcPr>
            <w:tcW w:w="3819" w:type="dxa"/>
          </w:tcPr>
          <w:p w14:paraId="5E2C02D2" w14:textId="77777777" w:rsidR="0035463F" w:rsidRDefault="0035463F"/>
        </w:tc>
      </w:tr>
      <w:tr w:rsidR="0035463F" w14:paraId="440037D7" w14:textId="77777777" w:rsidTr="0035463F">
        <w:trPr>
          <w:trHeight w:val="1754"/>
        </w:trPr>
        <w:tc>
          <w:tcPr>
            <w:tcW w:w="1459" w:type="dxa"/>
          </w:tcPr>
          <w:p w14:paraId="7B2B367A" w14:textId="77777777" w:rsidR="0035463F" w:rsidRDefault="0035463F">
            <w:r>
              <w:t>Trust</w:t>
            </w:r>
          </w:p>
        </w:tc>
        <w:tc>
          <w:tcPr>
            <w:tcW w:w="4377" w:type="dxa"/>
          </w:tcPr>
          <w:p w14:paraId="43D5CE05" w14:textId="77777777" w:rsidR="0035463F" w:rsidRDefault="0035463F"/>
        </w:tc>
        <w:tc>
          <w:tcPr>
            <w:tcW w:w="3819" w:type="dxa"/>
          </w:tcPr>
          <w:p w14:paraId="7C4D7EA3" w14:textId="77777777" w:rsidR="0035463F" w:rsidRDefault="0035463F"/>
        </w:tc>
      </w:tr>
    </w:tbl>
    <w:p w14:paraId="576AFA10" w14:textId="77777777" w:rsidR="0035463F" w:rsidRDefault="0035463F"/>
    <w:sectPr w:rsidR="0035463F" w:rsidSect="00F60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3F"/>
    <w:rsid w:val="0035463F"/>
    <w:rsid w:val="00847BC2"/>
    <w:rsid w:val="00F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E2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Macintosh Word</Application>
  <DocSecurity>0</DocSecurity>
  <Lines>2</Lines>
  <Paragraphs>1</Paragraphs>
  <ScaleCrop>false</ScaleCrop>
  <Company>FLS Energy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Dunbar</dc:creator>
  <cp:keywords/>
  <dc:description/>
  <cp:lastModifiedBy>Chris Dunbar</cp:lastModifiedBy>
  <cp:revision>3</cp:revision>
  <dcterms:created xsi:type="dcterms:W3CDTF">2015-08-09T02:55:00Z</dcterms:created>
  <dcterms:modified xsi:type="dcterms:W3CDTF">2015-08-09T02:58:00Z</dcterms:modified>
</cp:coreProperties>
</file>