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14:  Period 5 pgs 313-326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 Compromise to Secession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What was the effect of Brown’s Raid on Harpers Ferry?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The Compromise of 1850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could you defend Emerson’s prediction that the U.S. victory in the Mexican War was like swallowing arsenic?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the free soil policy and the Missouri Compromise line?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popular sovereignty add the greatest hope for compromise?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Utah and California upset the balance?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northerners and southerners becoming unhappy with by 1850?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Zachary Taylor’s Strategy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Wilmot Proviso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Zachary Taylor’s philosophy regarding the issues at this time?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Taylor’s plan in Congress?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Henry Clay Proposes a Compromise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political party is Taylor?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6 parts of the Compromise and know if each one favored the North, South, or both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the Bill when it was presented?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the contribution and actions of each man to the Compromise of 1850:  Clay, Calhoun, Webster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on July 4th to Taylor? (any ideas….raw vegetables, milk and cherries?)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succeeded him? How did he act on the Compromise?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Stephen A. Douglas save the day?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Assessing the Compromise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compromise fail to bridge the underlying differences between the north and the south?  What question did it leave open?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fugitive slave act lead to the undoing of the Compromise of 1850? (Read next section as well to help answer)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Enforcement of the Fugitive Slave Act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one example of how efforts to catch and return runways inflamed emotions on both sides.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obstructionist tactics convince southerners of?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Uncle Tom’s Cabin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several examples of the impact of the novel on American Society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story about?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Election of 1852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divisions created within the Whig party as a result of the Fugitive Slave Act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actions did the Democrats take in this election?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outcome of the Election of 1852...what is its significance?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Collapse of the second party system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issue of slavery impact the 2 party system?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Kansas Nebraska Act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Kansas Nebraska Act?  How did it shatter the two party system and renew sectional strife?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actions is Stephen A. Douglas taking at this time?  Why does he propose the Kansas Nebraska Act?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Surge of Free Soil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free-soilers?  Why did they hold certain beliefs about slavery?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Ebbing of Manifest Destiny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significance of the Gadsden Purchase?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happens with Cuba?  How did President Pierce view this Manifesto?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Whigs Disintegrate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 up the end of the Whig Party..causes?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Rise and Fall of the Know Nothings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are the Know Nothings?  What is their platform?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impact of the Know Nothing Party?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Lincoln respond to the Whig Party's beliefs?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Republican Party and the Crisis in Kansas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Republican party stand for?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they trying to gain political power?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happens during the vote on slavery in Kansas?  What does this foreshadow?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outcome of the Kansas vote?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John Brown contribute to the sectionalism at this time?  (Pottawatomie Massacre)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happens in the Senate between sumner and Brooks?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these events unite the North?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Election of 1856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running?  Candidates and their political parties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their platforms?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three clear conclusions does the election show?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