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26:  Period 8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Pages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637-658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Cold War Abroad and at Home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was Alger Hiss a symbol of to most liberals?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Alger Hiss and how did this inspire many republicans?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legacy of the cold war and how did it change the United States role in the world?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it change America at home?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Anti-communism and Containment 1946-1953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some of the indirect causes of the cold war?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Polarization and Cold War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Stalin insist upon at the Yalta Conference?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Stalin violate the Yalta Declaration?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Stalin and Truman disagree over the Soviet Union’s dominance in Eastern Europe?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Truman believe could guarantee peace?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also shaped Truman’s response to Stalin?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Truman think he could control the terms of postwar settlement?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Iron Curtain Descends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response to Truman’s assertiveness what actions did Stalin take?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George F. Kennan?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policy of containment?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“iron curtain”?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Churchill call for as a result?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Atomic Energy Commission?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Containing Communism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state of Britain in February 1947?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Truman need 400 million in military assistance for?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(VERY IMPORTANT:  TRUMAN DOCTRINE)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the CIA established?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MARSHALL PLAN (ALSO IMPORTANT)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Marshall plan fulfill its sponsors hopes?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Confrontation in Germany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Soviet Union react to the Truman Doctrine and the Marshall Plan? Give specific examples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1945 Potsdam agreement do to Germany?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Stalin do in response to a unified Western Germany?  How did Truman react?  What was the outcome?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airlift reveal about America? Stalin?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North Atlantic Treaty Organization?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Soviet Union Respond? (know several actions)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Cold War in Asia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General MacArthur help transform Japan?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other actions did the U.S take in containment in Asia?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United States attempt to prevent a communist takeover of China?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Mao Zedong transform China?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America’s reaction?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Americans react when they found out the S.U. had also exploded an atomic bomb? (Know several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Truman order the development of to show that he was not “soft on communism”?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power of this new weapon?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this new form of technology cause environmental and health problems?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NSC-68?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Korean War 1950-1953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Korea after WWII?  How was this line solidified?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on June 24, 1950?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actions did Truman take?  Who was in command?  What force did Truman use to restore South Korea’s political order?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MacArthur ask Truman to do after the American victory?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China get involved?  What did MacArthur ultimately want to do? 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war ends in a stalemate..why?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cost of the Korean war?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was our defense spending at this time?  How much of our entire federal budget?  (How much is it today?)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impact of Truman’s intervention in Korea?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Truman Administration at Home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Truman’s Domestic Program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Truman’s only domestic accomplishment?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the economy as a result of dismantling wartime controls?  (Know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their a surge in strikes in 1946?  What impact did these have on the workers? 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Truman’s relationship with union?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Eightieth Congress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Taft-Hartley Act?  How did Unions react?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this help Truman’s support by unions?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Truman attempt to gain further support from others?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helped Truman win the election?  (Who are Dixiecrats?)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Fair Deal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Fair Deal?  How did Democrats and Republicans in Congress feel about the Fair Deal?  What were its goals?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Politics of Anti-Communism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differences between the first Red Scare and the Second?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significance of the House of Un-american Activities Committee?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Loyalty and Security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influential was the U.S. Communist Party?  Was their reason to believe there were communist spies in the U.S?  Evidence?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 of actions could result in an accusation of disloyalty?  Examples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Anti-Communist Crusade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several examples of the anti-communist hysteria that was happening in the 1940s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Smith Act?  In 1951 how were Americans civil liberties affected by the Supreme Court?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McCarthyism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Ethel and Julius Rosenberg?  What did they reveal about American national security?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Joseph McCarthy?  How did he gain power as a U.S senator during the Second Red Scare?  What was McCarthyism?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did McCarthy accuse?  Who did McCarthyism appeal to?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McCarran Internal Security Act?  What did it authorize?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McCarran Immigration and Nationality Act change quotas for certain immigrants?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Election of 1952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Truman’s approval rating so low?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Dwight D. Eisenhower?  How did he win the election?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Downfall of Joseph McCarthy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caused the downfall of Joseph McCarthy?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continued on with McCarthyism even after the downfall of McCarthy?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Republicanism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“Ike” help create the modern Republican Party?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Cold War Continues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the Korean stalemate broken?  What was the outcome?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Ike and Dulles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John Foster Dulles and why did Ike choose him as secretary of state?  What did he stand for?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Soviets have in 1953?  How did Eisenhower work to reduce the probability of mutual annihilation?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1955 to help ease tensions?  How did Dulles only increase Cold War tensions?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CIA Covert Actions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purpose of the CIA?  In 1957 what were its primary goals?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actions did they take in 1953?  How did they help the United States?  What was a negative outcome of these actions?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other examples of CIA interventions? 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Trouble in the Third World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Suez Crisis and what were the consequences?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Eisenhower Doctrine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third world nations feel about America as a result of these actions?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Cuba in 1959?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Summit with Khrushchev collapse?  What was U2?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Eisenhower Legacy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Eisenhower’s farewell and warning?  (Know military industrial complex)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